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CE4" w:rsidRDefault="00914CE4" w:rsidP="00D83AFC">
      <w:pPr>
        <w:ind w:left="-142"/>
      </w:pPr>
    </w:p>
    <w:p w:rsidR="00935439" w:rsidRPr="006C0C71" w:rsidRDefault="00935439" w:rsidP="00935439">
      <w:pPr>
        <w:tabs>
          <w:tab w:val="left" w:pos="426"/>
        </w:tabs>
        <w:jc w:val="center"/>
        <w:rPr>
          <w:b/>
          <w:szCs w:val="28"/>
        </w:rPr>
      </w:pPr>
    </w:p>
    <w:p w:rsidR="00935439" w:rsidRPr="006C0C71" w:rsidRDefault="00AF4078" w:rsidP="00935439">
      <w:pPr>
        <w:tabs>
          <w:tab w:val="left" w:pos="426"/>
        </w:tabs>
        <w:jc w:val="center"/>
        <w:rPr>
          <w:b/>
          <w:szCs w:val="28"/>
        </w:rPr>
      </w:pPr>
      <w:r w:rsidRPr="006C0C71">
        <w:rPr>
          <w:b/>
          <w:szCs w:val="28"/>
        </w:rPr>
        <w:t xml:space="preserve">Муниципальное бюджетное </w:t>
      </w:r>
      <w:r w:rsidR="00804363" w:rsidRPr="006C0C71">
        <w:rPr>
          <w:b/>
          <w:szCs w:val="28"/>
        </w:rPr>
        <w:t>общеобразовательное учреждение</w:t>
      </w:r>
    </w:p>
    <w:p w:rsidR="00935439" w:rsidRPr="006C0C71" w:rsidRDefault="00C214C9" w:rsidP="00935439">
      <w:pPr>
        <w:tabs>
          <w:tab w:val="left" w:pos="426"/>
        </w:tabs>
        <w:jc w:val="center"/>
        <w:rPr>
          <w:rFonts w:eastAsia="Calibri"/>
          <w:szCs w:val="28"/>
        </w:rPr>
      </w:pPr>
      <w:r>
        <w:rPr>
          <w:b/>
          <w:szCs w:val="28"/>
        </w:rPr>
        <w:t>«СОШ им.Р.Байхджиева с.Балансу</w:t>
      </w:r>
      <w:r w:rsidR="00AF4078" w:rsidRPr="006C0C71">
        <w:rPr>
          <w:b/>
          <w:szCs w:val="28"/>
        </w:rPr>
        <w:t>»</w:t>
      </w: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/>
          <w:szCs w:val="28"/>
        </w:rPr>
      </w:pPr>
      <w:r w:rsidRPr="006C0C71">
        <w:rPr>
          <w:rFonts w:eastAsia="Calibri"/>
          <w:b/>
          <w:szCs w:val="28"/>
        </w:rPr>
        <w:t xml:space="preserve">ФОНД </w:t>
      </w:r>
      <w:r w:rsidR="00804363" w:rsidRPr="006C0C71">
        <w:rPr>
          <w:rFonts w:eastAsia="Calibri"/>
          <w:b/>
          <w:szCs w:val="28"/>
        </w:rPr>
        <w:t>ОЦЕНОЧНЫХ СРЕДСТВ</w:t>
      </w: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b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/>
          <w:color w:val="000000" w:themeColor="text1"/>
          <w:szCs w:val="28"/>
        </w:rPr>
      </w:pPr>
      <w:r w:rsidRPr="006C0C71">
        <w:rPr>
          <w:rFonts w:eastAsia="Calibri"/>
          <w:b/>
          <w:color w:val="000000" w:themeColor="text1"/>
          <w:szCs w:val="28"/>
        </w:rPr>
        <w:t>Физическая культура</w:t>
      </w:r>
    </w:p>
    <w:p w:rsidR="00935439" w:rsidRPr="006C0C71" w:rsidRDefault="003F5202" w:rsidP="00935439">
      <w:pPr>
        <w:tabs>
          <w:tab w:val="left" w:pos="426"/>
        </w:tabs>
        <w:jc w:val="center"/>
        <w:rPr>
          <w:rFonts w:eastAsia="Calibri"/>
          <w:b/>
          <w:color w:val="000000" w:themeColor="text1"/>
          <w:szCs w:val="28"/>
        </w:rPr>
      </w:pPr>
      <w:r w:rsidRPr="006C0C71">
        <w:rPr>
          <w:rFonts w:eastAsia="Calibri"/>
          <w:b/>
          <w:color w:val="000000" w:themeColor="text1"/>
          <w:szCs w:val="28"/>
        </w:rPr>
        <w:t>5-9</w:t>
      </w:r>
      <w:r w:rsidR="00935439" w:rsidRPr="006C0C71">
        <w:rPr>
          <w:rFonts w:eastAsia="Calibri"/>
          <w:b/>
          <w:color w:val="000000" w:themeColor="text1"/>
          <w:szCs w:val="28"/>
        </w:rPr>
        <w:t xml:space="preserve"> класс</w:t>
      </w:r>
      <w:r w:rsidR="001630ED">
        <w:rPr>
          <w:rFonts w:eastAsia="Calibri"/>
          <w:b/>
          <w:color w:val="000000" w:themeColor="text1"/>
          <w:szCs w:val="28"/>
        </w:rPr>
        <w:t>ы</w:t>
      </w:r>
    </w:p>
    <w:p w:rsidR="00935439" w:rsidRPr="006C0C71" w:rsidRDefault="00935439" w:rsidP="00935439">
      <w:pPr>
        <w:pStyle w:val="22"/>
        <w:shd w:val="clear" w:color="auto" w:fill="auto"/>
        <w:tabs>
          <w:tab w:val="left" w:pos="426"/>
        </w:tabs>
        <w:spacing w:before="0" w:after="0" w:line="240" w:lineRule="auto"/>
        <w:ind w:firstLine="0"/>
        <w:jc w:val="center"/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22AC6" w:rsidP="00AF4078">
      <w:pPr>
        <w:tabs>
          <w:tab w:val="left" w:pos="426"/>
        </w:tabs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2023</w:t>
      </w:r>
      <w:bookmarkStart w:id="0" w:name="_GoBack"/>
      <w:bookmarkEnd w:id="0"/>
      <w:r w:rsidR="008646FE">
        <w:rPr>
          <w:rFonts w:eastAsia="Calibri"/>
          <w:szCs w:val="28"/>
        </w:rPr>
        <w:t>г.</w:t>
      </w:r>
    </w:p>
    <w:p w:rsidR="00935439" w:rsidRDefault="00935439" w:rsidP="00914CE4">
      <w:pPr>
        <w:rPr>
          <w:szCs w:val="28"/>
        </w:rPr>
      </w:pPr>
    </w:p>
    <w:p w:rsidR="006C0C71" w:rsidRPr="006C0C71" w:rsidRDefault="006C0C71" w:rsidP="00914CE4">
      <w:pPr>
        <w:rPr>
          <w:szCs w:val="28"/>
        </w:rPr>
      </w:pPr>
    </w:p>
    <w:p w:rsidR="00636AA0" w:rsidRDefault="00636AA0" w:rsidP="00914CE4">
      <w:pPr>
        <w:rPr>
          <w:szCs w:val="28"/>
        </w:rPr>
      </w:pPr>
    </w:p>
    <w:p w:rsidR="00797AD1" w:rsidRPr="006C0C71" w:rsidRDefault="00797AD1" w:rsidP="00914CE4">
      <w:pPr>
        <w:rPr>
          <w:szCs w:val="28"/>
        </w:rPr>
      </w:pPr>
    </w:p>
    <w:p w:rsidR="00636AA0" w:rsidRPr="006C0C71" w:rsidRDefault="00636AA0" w:rsidP="00914CE4">
      <w:pPr>
        <w:pStyle w:val="a3"/>
        <w:numPr>
          <w:ilvl w:val="0"/>
          <w:numId w:val="1"/>
        </w:numPr>
        <w:jc w:val="center"/>
        <w:rPr>
          <w:b/>
          <w:szCs w:val="28"/>
        </w:rPr>
      </w:pPr>
      <w:r w:rsidRPr="006C0C71">
        <w:rPr>
          <w:b/>
          <w:szCs w:val="28"/>
        </w:rPr>
        <w:lastRenderedPageBreak/>
        <w:t>Паспорт комплекта контрольно-оценочных средств.</w:t>
      </w:r>
    </w:p>
    <w:p w:rsidR="00636AA0" w:rsidRPr="006C0C71" w:rsidRDefault="00636AA0" w:rsidP="00914CE4">
      <w:pPr>
        <w:rPr>
          <w:szCs w:val="28"/>
        </w:rPr>
      </w:pPr>
    </w:p>
    <w:p w:rsidR="00636AA0" w:rsidRPr="006C0C71" w:rsidRDefault="004E7918" w:rsidP="00914CE4">
      <w:pPr>
        <w:rPr>
          <w:szCs w:val="28"/>
        </w:rPr>
      </w:pPr>
      <w:r w:rsidRPr="006C0C71">
        <w:rPr>
          <w:szCs w:val="28"/>
        </w:rPr>
        <w:t xml:space="preserve">  </w:t>
      </w:r>
      <w:r w:rsidR="00D83AFC">
        <w:rPr>
          <w:szCs w:val="28"/>
        </w:rPr>
        <w:t xml:space="preserve">    </w:t>
      </w:r>
      <w:r w:rsidR="00CD769D" w:rsidRPr="006C0C71">
        <w:rPr>
          <w:szCs w:val="28"/>
        </w:rPr>
        <w:t>Данный ФОС разработан для 5-9</w:t>
      </w:r>
      <w:r w:rsidR="00935439" w:rsidRPr="006C0C71">
        <w:rPr>
          <w:szCs w:val="28"/>
        </w:rPr>
        <w:t>х классов</w:t>
      </w:r>
      <w:r w:rsidR="00636AA0" w:rsidRPr="006C0C71">
        <w:rPr>
          <w:szCs w:val="28"/>
        </w:rPr>
        <w:t xml:space="preserve"> по учебному предмету «Физическая культура» и соответствует Федеральному государственному образовательному стандарту</w:t>
      </w:r>
      <w:r w:rsidRPr="006C0C71">
        <w:rPr>
          <w:szCs w:val="28"/>
        </w:rPr>
        <w:t>,</w:t>
      </w:r>
      <w:r w:rsidR="005A1445" w:rsidRPr="006C0C71">
        <w:rPr>
          <w:szCs w:val="28"/>
        </w:rPr>
        <w:t xml:space="preserve"> </w:t>
      </w:r>
      <w:r w:rsidRPr="006C0C71">
        <w:rPr>
          <w:szCs w:val="28"/>
        </w:rPr>
        <w:t>учебному плану школы</w:t>
      </w:r>
      <w:r w:rsidR="005A1445" w:rsidRPr="006C0C71">
        <w:rPr>
          <w:szCs w:val="28"/>
        </w:rPr>
        <w:t>,</w:t>
      </w:r>
      <w:r w:rsidRPr="006C0C71">
        <w:rPr>
          <w:szCs w:val="28"/>
        </w:rPr>
        <w:t xml:space="preserve"> </w:t>
      </w:r>
      <w:r w:rsidR="00636AA0" w:rsidRPr="006C0C71">
        <w:rPr>
          <w:szCs w:val="28"/>
        </w:rPr>
        <w:t>рабочей программе учебного предмета, ре</w:t>
      </w:r>
      <w:r w:rsidRPr="006C0C71">
        <w:rPr>
          <w:szCs w:val="28"/>
        </w:rPr>
        <w:t>ализуемым в соответствии с ФГОС,</w:t>
      </w:r>
    </w:p>
    <w:p w:rsidR="00636AA0" w:rsidRPr="006C0C71" w:rsidRDefault="00636AA0" w:rsidP="00914CE4">
      <w:pPr>
        <w:rPr>
          <w:szCs w:val="28"/>
        </w:rPr>
      </w:pPr>
      <w:r w:rsidRPr="006C0C71">
        <w:rPr>
          <w:szCs w:val="28"/>
        </w:rPr>
        <w:t xml:space="preserve">образовательным технологиям, используемым в преподавании </w:t>
      </w:r>
      <w:r w:rsidR="00804363" w:rsidRPr="006C0C71">
        <w:rPr>
          <w:szCs w:val="28"/>
        </w:rPr>
        <w:t>данного учебного</w:t>
      </w:r>
      <w:r w:rsidRPr="006C0C71">
        <w:rPr>
          <w:szCs w:val="28"/>
        </w:rPr>
        <w:t xml:space="preserve"> предмета</w:t>
      </w:r>
      <w:r w:rsidR="004E7918" w:rsidRPr="006C0C71">
        <w:rPr>
          <w:szCs w:val="28"/>
        </w:rPr>
        <w:t>.</w:t>
      </w:r>
    </w:p>
    <w:p w:rsidR="004E7918" w:rsidRPr="006C0C71" w:rsidRDefault="004E7918" w:rsidP="00914CE4">
      <w:pPr>
        <w:rPr>
          <w:szCs w:val="28"/>
        </w:rPr>
      </w:pPr>
      <w:r w:rsidRPr="006C0C71">
        <w:rPr>
          <w:szCs w:val="28"/>
        </w:rPr>
        <w:t xml:space="preserve">   </w:t>
      </w:r>
      <w:r w:rsidR="00D83AFC">
        <w:rPr>
          <w:szCs w:val="28"/>
        </w:rPr>
        <w:t xml:space="preserve">   </w:t>
      </w:r>
      <w:r w:rsidRPr="006C0C71">
        <w:rPr>
          <w:szCs w:val="28"/>
        </w:rPr>
        <w:t xml:space="preserve">Оценочные средства разработаны для проверки качества </w:t>
      </w:r>
      <w:r w:rsidR="00D83AFC" w:rsidRPr="006C0C71">
        <w:rPr>
          <w:szCs w:val="28"/>
        </w:rPr>
        <w:t>формирования знаний</w:t>
      </w:r>
      <w:r w:rsidRPr="006C0C71">
        <w:rPr>
          <w:szCs w:val="28"/>
        </w:rPr>
        <w:t>, умений, навыков (УУД и компетенций) и явля</w:t>
      </w:r>
      <w:r w:rsidR="005A1445" w:rsidRPr="006C0C71">
        <w:rPr>
          <w:szCs w:val="28"/>
        </w:rPr>
        <w:t>ю</w:t>
      </w:r>
      <w:r w:rsidRPr="006C0C71">
        <w:rPr>
          <w:szCs w:val="28"/>
        </w:rPr>
        <w:t xml:space="preserve">тся действенным средством не только оценки, но и обучения. </w:t>
      </w:r>
    </w:p>
    <w:p w:rsidR="004E7918" w:rsidRPr="006C0C71" w:rsidRDefault="00723272" w:rsidP="00914CE4">
      <w:pPr>
        <w:rPr>
          <w:szCs w:val="28"/>
        </w:rPr>
      </w:pPr>
      <w:r w:rsidRPr="006C0C71">
        <w:rPr>
          <w:szCs w:val="28"/>
        </w:rPr>
        <w:t xml:space="preserve">   </w:t>
      </w:r>
      <w:r w:rsidR="00D83AFC">
        <w:rPr>
          <w:szCs w:val="28"/>
        </w:rPr>
        <w:t xml:space="preserve">   </w:t>
      </w:r>
      <w:r w:rsidR="004E7918" w:rsidRPr="006C0C71">
        <w:rPr>
          <w:szCs w:val="28"/>
        </w:rPr>
        <w:t xml:space="preserve">Структурными элементами фонда оценочных средств являются комплекты контрольно-оценочных средств (нормативов), разработанных по данному учебному предмету. </w:t>
      </w:r>
    </w:p>
    <w:p w:rsidR="004E7918" w:rsidRPr="006C0C71" w:rsidRDefault="00723272" w:rsidP="00490D61">
      <w:pPr>
        <w:contextualSpacing/>
        <w:rPr>
          <w:b/>
          <w:szCs w:val="28"/>
        </w:rPr>
      </w:pPr>
      <w:r w:rsidRPr="006C0C71">
        <w:rPr>
          <w:szCs w:val="28"/>
        </w:rPr>
        <w:t xml:space="preserve">    </w:t>
      </w:r>
      <w:r w:rsidR="004E7918" w:rsidRPr="006C0C71">
        <w:rPr>
          <w:szCs w:val="28"/>
        </w:rPr>
        <w:t xml:space="preserve">Комплект </w:t>
      </w:r>
      <w:r w:rsidR="00935439" w:rsidRPr="006C0C71">
        <w:rPr>
          <w:szCs w:val="28"/>
        </w:rPr>
        <w:t xml:space="preserve">ККОС является общим </w:t>
      </w:r>
      <w:r w:rsidR="00D83AFC" w:rsidRPr="006C0C71">
        <w:rPr>
          <w:szCs w:val="28"/>
        </w:rPr>
        <w:t>на 5</w:t>
      </w:r>
      <w:r w:rsidR="00CD769D" w:rsidRPr="006C0C71">
        <w:rPr>
          <w:szCs w:val="28"/>
        </w:rPr>
        <w:t>-9</w:t>
      </w:r>
      <w:r w:rsidR="00935439" w:rsidRPr="006C0C71">
        <w:rPr>
          <w:szCs w:val="28"/>
        </w:rPr>
        <w:t xml:space="preserve"> </w:t>
      </w:r>
      <w:r w:rsidR="004E7918" w:rsidRPr="006C0C71">
        <w:rPr>
          <w:szCs w:val="28"/>
        </w:rPr>
        <w:t xml:space="preserve">х классов, обучающихся по данному УМК и разработан </w:t>
      </w:r>
      <w:r w:rsidR="00490D61" w:rsidRPr="006C0C71">
        <w:rPr>
          <w:b/>
          <w:szCs w:val="28"/>
        </w:rPr>
        <w:t>на основан</w:t>
      </w:r>
      <w:r w:rsidR="005A1445" w:rsidRPr="006C0C71">
        <w:rPr>
          <w:b/>
          <w:szCs w:val="28"/>
        </w:rPr>
        <w:t>ии</w:t>
      </w:r>
      <w:r w:rsidR="004E7918" w:rsidRPr="006C0C71">
        <w:rPr>
          <w:b/>
          <w:szCs w:val="28"/>
        </w:rPr>
        <w:t xml:space="preserve"> </w:t>
      </w:r>
      <w:r w:rsidR="00393DAA" w:rsidRPr="006C0C71">
        <w:rPr>
          <w:b/>
          <w:szCs w:val="28"/>
        </w:rPr>
        <w:t>«</w:t>
      </w:r>
      <w:r w:rsidR="004E7918" w:rsidRPr="006C0C71">
        <w:rPr>
          <w:b/>
          <w:szCs w:val="28"/>
        </w:rPr>
        <w:t>Примерной государственной программ</w:t>
      </w:r>
      <w:r w:rsidR="00393DAA" w:rsidRPr="006C0C71">
        <w:rPr>
          <w:b/>
          <w:szCs w:val="28"/>
        </w:rPr>
        <w:t>ы</w:t>
      </w:r>
      <w:r w:rsidR="004E7918" w:rsidRPr="006C0C71">
        <w:rPr>
          <w:b/>
          <w:szCs w:val="28"/>
        </w:rPr>
        <w:t xml:space="preserve"> по физической культуре</w:t>
      </w:r>
      <w:r w:rsidR="00393DAA" w:rsidRPr="006C0C71">
        <w:rPr>
          <w:b/>
          <w:szCs w:val="28"/>
        </w:rPr>
        <w:t>»</w:t>
      </w:r>
      <w:r w:rsidR="004E7918" w:rsidRPr="006C0C71">
        <w:rPr>
          <w:b/>
          <w:szCs w:val="28"/>
        </w:rPr>
        <w:t xml:space="preserve"> и </w:t>
      </w:r>
      <w:r w:rsidR="00393DAA" w:rsidRPr="006C0C71">
        <w:rPr>
          <w:b/>
          <w:szCs w:val="28"/>
        </w:rPr>
        <w:t>«П</w:t>
      </w:r>
      <w:r w:rsidR="004E7918" w:rsidRPr="006C0C71">
        <w:rPr>
          <w:b/>
          <w:szCs w:val="28"/>
        </w:rPr>
        <w:t>рограммы по Физической культуре</w:t>
      </w:r>
      <w:r w:rsidR="00393DAA" w:rsidRPr="006C0C71">
        <w:rPr>
          <w:b/>
          <w:szCs w:val="28"/>
        </w:rPr>
        <w:t>»</w:t>
      </w:r>
      <w:r w:rsidR="00935439" w:rsidRPr="006C0C71">
        <w:rPr>
          <w:b/>
          <w:szCs w:val="28"/>
        </w:rPr>
        <w:t xml:space="preserve"> </w:t>
      </w:r>
      <w:r w:rsidR="00A22AC6">
        <w:rPr>
          <w:szCs w:val="28"/>
        </w:rPr>
        <w:t>Физическая культура 1-11</w:t>
      </w:r>
      <w:r w:rsidR="00935439" w:rsidRPr="006C0C71">
        <w:rPr>
          <w:szCs w:val="28"/>
        </w:rPr>
        <w:t xml:space="preserve">кл.  Авторы: </w:t>
      </w:r>
      <w:r w:rsidR="00934ED9">
        <w:rPr>
          <w:spacing w:val="-8"/>
          <w:szCs w:val="28"/>
        </w:rPr>
        <w:t>(В. И. Лях, А. А. Здане</w:t>
      </w:r>
      <w:r w:rsidR="00935439" w:rsidRPr="006C0C71">
        <w:rPr>
          <w:spacing w:val="-8"/>
          <w:szCs w:val="28"/>
        </w:rPr>
        <w:t>вич)</w:t>
      </w:r>
      <w:r w:rsidR="00490D61" w:rsidRPr="006C0C71">
        <w:rPr>
          <w:b/>
          <w:szCs w:val="28"/>
        </w:rPr>
        <w:t>, рекомендованной министерством Образования и Науки РФ</w:t>
      </w:r>
      <w:r w:rsidR="006F42D6" w:rsidRPr="006C0C71">
        <w:rPr>
          <w:b/>
          <w:szCs w:val="28"/>
        </w:rPr>
        <w:t>.</w:t>
      </w:r>
    </w:p>
    <w:p w:rsidR="006F42D6" w:rsidRPr="006C0C71" w:rsidRDefault="006F42D6" w:rsidP="00490D61">
      <w:pPr>
        <w:contextualSpacing/>
        <w:rPr>
          <w:b/>
          <w:szCs w:val="28"/>
        </w:rPr>
      </w:pPr>
    </w:p>
    <w:p w:rsidR="004E7918" w:rsidRPr="006C0C71" w:rsidRDefault="004E7918" w:rsidP="00914CE4">
      <w:pPr>
        <w:rPr>
          <w:szCs w:val="28"/>
        </w:rPr>
      </w:pPr>
    </w:p>
    <w:p w:rsidR="00914CE4" w:rsidRPr="006C0C71" w:rsidRDefault="00914CE4" w:rsidP="00914CE4">
      <w:pPr>
        <w:pStyle w:val="a3"/>
        <w:numPr>
          <w:ilvl w:val="0"/>
          <w:numId w:val="1"/>
        </w:numPr>
        <w:jc w:val="center"/>
        <w:rPr>
          <w:b/>
          <w:szCs w:val="28"/>
        </w:rPr>
      </w:pPr>
      <w:r w:rsidRPr="006C0C71">
        <w:rPr>
          <w:b/>
          <w:kern w:val="36"/>
          <w:szCs w:val="28"/>
          <w:bdr w:val="none" w:sz="0" w:space="0" w:color="auto" w:frame="1"/>
        </w:rPr>
        <w:t>Нормы оценивания знаний по физкультуре</w:t>
      </w:r>
    </w:p>
    <w:p w:rsidR="00636AA0" w:rsidRPr="006C0C71" w:rsidRDefault="00636AA0" w:rsidP="00914CE4">
      <w:pPr>
        <w:rPr>
          <w:szCs w:val="28"/>
        </w:rPr>
      </w:pPr>
    </w:p>
    <w:p w:rsidR="00914CE4" w:rsidRDefault="00914CE4" w:rsidP="006F42D6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"5"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1729D2" w:rsidRPr="001729D2" w:rsidRDefault="001729D2" w:rsidP="001729D2">
      <w:pPr>
        <w:spacing w:line="276" w:lineRule="auto"/>
        <w:ind w:firstLine="709"/>
        <w:rPr>
          <w:sz w:val="24"/>
        </w:rPr>
      </w:pPr>
      <w:r w:rsidRPr="001729D2">
        <w:rPr>
          <w:sz w:val="24"/>
        </w:rPr>
        <w:t>Точное соблюдение всех технических требований, предъявляемых к выполняемому двигательному действию.</w:t>
      </w:r>
    </w:p>
    <w:p w:rsidR="001729D2" w:rsidRPr="006C0C71" w:rsidRDefault="001729D2" w:rsidP="001729D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81D5B">
        <w:rPr>
          <w:rFonts w:eastAsia="Times New Roman"/>
          <w:lang w:eastAsia="ru-RU"/>
        </w:rPr>
        <w:t>Двигательное действие выполняется слитно, уверенно, свободно.</w:t>
      </w:r>
    </w:p>
    <w:p w:rsidR="00914CE4" w:rsidRDefault="00914CE4" w:rsidP="006F42D6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"4"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1729D2" w:rsidRPr="006C0C71" w:rsidRDefault="001729D2" w:rsidP="006F42D6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81D5B">
        <w:rPr>
          <w:rFonts w:eastAsia="Times New Roman"/>
          <w:lang w:eastAsia="ru-RU"/>
        </w:rPr>
        <w:t>Двигательное действие выполняется в соответствии с предъявленными требованиями, слитно, свободно, но при этом было допущено не более двух незначительных ошибок</w:t>
      </w:r>
    </w:p>
    <w:p w:rsidR="00914CE4" w:rsidRDefault="00914CE4" w:rsidP="006F42D6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"3"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</w:t>
      </w:r>
    </w:p>
    <w:p w:rsidR="001729D2" w:rsidRPr="006C0C71" w:rsidRDefault="001729D2" w:rsidP="006F42D6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81D5B">
        <w:rPr>
          <w:rFonts w:eastAsia="Times New Roman"/>
          <w:lang w:eastAsia="ru-RU"/>
        </w:rPr>
        <w:t>Двигательное действие выполняется в своей основе верно, но с одной значительной или не более чем с тремя незначительными ошибками.</w:t>
      </w:r>
    </w:p>
    <w:p w:rsidR="00914CE4" w:rsidRDefault="00914CE4" w:rsidP="006F42D6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"2"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1729D2" w:rsidRPr="006C0C71" w:rsidRDefault="001729D2" w:rsidP="006F42D6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81D5B">
        <w:rPr>
          <w:rFonts w:eastAsia="Times New Roman"/>
          <w:lang w:eastAsia="ru-RU"/>
        </w:rPr>
        <w:t>При выполнении двигательного действия допущена грубая ошибка или число незначительных ошибок более трёх.</w:t>
      </w:r>
    </w:p>
    <w:p w:rsidR="006F42D6" w:rsidRPr="006C0C71" w:rsidRDefault="00914CE4" w:rsidP="006F42D6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C0C71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lastRenderedPageBreak/>
        <w:t>Оценка успеваемости за четверть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данных текущего учета. </w:t>
      </w:r>
      <w:r w:rsidR="00221D1A"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реимущественное значение следует придавать выполнению основных упражнений, изучаемых в течение ч</w:t>
      </w:r>
      <w:r w:rsidR="006F42D6"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етверти, а не общим показателям 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физического развития.</w:t>
      </w:r>
    </w:p>
    <w:p w:rsidR="00723272" w:rsidRPr="006C0C71" w:rsidRDefault="00914CE4" w:rsidP="00914CE4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за год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четвертных оценок в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соответствии с общепедагогическими требованиями.</w:t>
      </w:r>
    </w:p>
    <w:p w:rsidR="004672CB" w:rsidRPr="006C0C71" w:rsidRDefault="004672CB" w:rsidP="00914CE4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6C0C71" w:rsidRDefault="006C0C71" w:rsidP="006C0C71">
      <w:pPr>
        <w:rPr>
          <w:b/>
          <w:szCs w:val="28"/>
        </w:rPr>
      </w:pPr>
    </w:p>
    <w:p w:rsidR="00797AD1" w:rsidRPr="006C0C71" w:rsidRDefault="00797AD1" w:rsidP="006C0C71">
      <w:pPr>
        <w:rPr>
          <w:b/>
          <w:szCs w:val="28"/>
        </w:rPr>
      </w:pPr>
    </w:p>
    <w:p w:rsidR="005829EF" w:rsidRPr="006C0C71" w:rsidRDefault="005829EF" w:rsidP="005829EF">
      <w:pPr>
        <w:pStyle w:val="a3"/>
        <w:numPr>
          <w:ilvl w:val="0"/>
          <w:numId w:val="1"/>
        </w:numPr>
        <w:jc w:val="center"/>
        <w:rPr>
          <w:b/>
          <w:szCs w:val="28"/>
        </w:rPr>
      </w:pPr>
      <w:r w:rsidRPr="006C0C71">
        <w:rPr>
          <w:b/>
          <w:szCs w:val="28"/>
        </w:rPr>
        <w:t>Спецификация контрольно-оценочных средств</w:t>
      </w:r>
    </w:p>
    <w:p w:rsidR="005829EF" w:rsidRPr="006C0C71" w:rsidRDefault="005829EF" w:rsidP="005829EF">
      <w:pPr>
        <w:rPr>
          <w:szCs w:val="28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3401"/>
        <w:gridCol w:w="1825"/>
        <w:gridCol w:w="1310"/>
        <w:gridCol w:w="1667"/>
      </w:tblGrid>
      <w:tr w:rsidR="005829EF" w:rsidRPr="006C0C71" w:rsidTr="005829EF">
        <w:trPr>
          <w:trHeight w:val="465"/>
        </w:trPr>
        <w:tc>
          <w:tcPr>
            <w:tcW w:w="931" w:type="dxa"/>
            <w:vMerge w:val="restart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Класс</w:t>
            </w:r>
          </w:p>
        </w:tc>
        <w:tc>
          <w:tcPr>
            <w:tcW w:w="3401" w:type="dxa"/>
            <w:vMerge w:val="restart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 xml:space="preserve">Тематика </w:t>
            </w:r>
          </w:p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 xml:space="preserve"> аттестационных работ</w:t>
            </w:r>
          </w:p>
        </w:tc>
        <w:tc>
          <w:tcPr>
            <w:tcW w:w="4802" w:type="dxa"/>
            <w:gridSpan w:val="3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Формы аттестационных работ</w:t>
            </w:r>
          </w:p>
        </w:tc>
      </w:tr>
      <w:tr w:rsidR="005829EF" w:rsidRPr="006C0C71" w:rsidTr="005829EF">
        <w:tc>
          <w:tcPr>
            <w:tcW w:w="93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340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1825" w:type="dxa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Контрольные работы</w:t>
            </w:r>
          </w:p>
        </w:tc>
        <w:tc>
          <w:tcPr>
            <w:tcW w:w="1310" w:type="dxa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Зачёты</w:t>
            </w:r>
          </w:p>
        </w:tc>
        <w:tc>
          <w:tcPr>
            <w:tcW w:w="1667" w:type="dxa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Тестовые упражнения</w:t>
            </w:r>
          </w:p>
        </w:tc>
      </w:tr>
      <w:tr w:rsidR="005829EF" w:rsidRPr="006C0C71" w:rsidTr="00AF4078">
        <w:tc>
          <w:tcPr>
            <w:tcW w:w="931" w:type="dxa"/>
            <w:vMerge w:val="restart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</w:t>
            </w:r>
          </w:p>
        </w:tc>
        <w:tc>
          <w:tcPr>
            <w:tcW w:w="3401" w:type="dxa"/>
          </w:tcPr>
          <w:p w:rsidR="005829EF" w:rsidRPr="006C0C71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6C0C71">
              <w:rPr>
                <w:szCs w:val="28"/>
              </w:rPr>
              <w:t>Лёгкая атлетика</w:t>
            </w:r>
          </w:p>
        </w:tc>
        <w:tc>
          <w:tcPr>
            <w:tcW w:w="1825" w:type="dxa"/>
            <w:vAlign w:val="center"/>
          </w:tcPr>
          <w:p w:rsidR="005829EF" w:rsidRPr="006C0C71" w:rsidRDefault="005829E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6C0C71" w:rsidRDefault="00A73368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6C0C71" w:rsidRDefault="00723272" w:rsidP="005829EF">
            <w:pPr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6</w:t>
            </w:r>
          </w:p>
        </w:tc>
      </w:tr>
      <w:tr w:rsidR="005829EF" w:rsidRPr="006C0C71" w:rsidTr="00AF4078">
        <w:tc>
          <w:tcPr>
            <w:tcW w:w="93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5829EF" w:rsidRPr="006C0C71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6C0C71">
              <w:rPr>
                <w:szCs w:val="28"/>
              </w:rPr>
              <w:t>Гимнастика</w:t>
            </w:r>
          </w:p>
        </w:tc>
        <w:tc>
          <w:tcPr>
            <w:tcW w:w="1825" w:type="dxa"/>
            <w:vAlign w:val="center"/>
          </w:tcPr>
          <w:p w:rsidR="005829EF" w:rsidRPr="006C0C71" w:rsidRDefault="005829E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6C0C71" w:rsidRDefault="00A73368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6C0C71" w:rsidRDefault="00A73368" w:rsidP="005829EF">
            <w:pPr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3</w:t>
            </w:r>
          </w:p>
        </w:tc>
      </w:tr>
      <w:tr w:rsidR="005829EF" w:rsidRPr="006C0C71" w:rsidTr="00AF4078">
        <w:tc>
          <w:tcPr>
            <w:tcW w:w="93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5829EF" w:rsidRPr="006C0C71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6C0C71">
              <w:rPr>
                <w:szCs w:val="28"/>
              </w:rPr>
              <w:t>Спортивные игры</w:t>
            </w:r>
          </w:p>
        </w:tc>
        <w:tc>
          <w:tcPr>
            <w:tcW w:w="1825" w:type="dxa"/>
            <w:vAlign w:val="center"/>
          </w:tcPr>
          <w:p w:rsidR="005829EF" w:rsidRPr="006C0C71" w:rsidRDefault="005829E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6C0C71" w:rsidRDefault="001A253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6C0C71" w:rsidRDefault="00723272" w:rsidP="005829EF">
            <w:pPr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6</w:t>
            </w:r>
          </w:p>
        </w:tc>
      </w:tr>
      <w:tr w:rsidR="005829EF" w:rsidRPr="006C0C71" w:rsidTr="005829EF">
        <w:tc>
          <w:tcPr>
            <w:tcW w:w="93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5829EF" w:rsidRPr="006C0C71" w:rsidRDefault="00723272" w:rsidP="005829EF">
            <w:pPr>
              <w:rPr>
                <w:szCs w:val="28"/>
              </w:rPr>
            </w:pPr>
            <w:r w:rsidRPr="006C0C71">
              <w:rPr>
                <w:szCs w:val="28"/>
              </w:rPr>
              <w:t>Атлетическая гимнастика</w:t>
            </w:r>
          </w:p>
        </w:tc>
        <w:tc>
          <w:tcPr>
            <w:tcW w:w="1825" w:type="dxa"/>
            <w:vAlign w:val="center"/>
          </w:tcPr>
          <w:p w:rsidR="005829EF" w:rsidRPr="006C0C71" w:rsidRDefault="005829E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6C0C71" w:rsidRDefault="00A73368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6C0C71" w:rsidRDefault="00723272" w:rsidP="005829EF">
            <w:pPr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4</w:t>
            </w:r>
          </w:p>
        </w:tc>
      </w:tr>
    </w:tbl>
    <w:p w:rsidR="00456C1F" w:rsidRPr="006C0C71" w:rsidRDefault="00456C1F" w:rsidP="00914CE4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14CE4" w:rsidRPr="006C0C71" w:rsidRDefault="00914CE4" w:rsidP="00914CE4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sz w:val="28"/>
          <w:szCs w:val="28"/>
        </w:rPr>
        <w:t>Контрольно-оценочные средства (нормативы)</w:t>
      </w:r>
    </w:p>
    <w:p w:rsidR="00914CE4" w:rsidRPr="006C0C71" w:rsidRDefault="00914CE4" w:rsidP="00914CE4">
      <w:pPr>
        <w:rPr>
          <w:szCs w:val="28"/>
        </w:rPr>
      </w:pPr>
    </w:p>
    <w:p w:rsidR="00914CE4" w:rsidRPr="006C0C71" w:rsidRDefault="00914CE4" w:rsidP="00914CE4">
      <w:pPr>
        <w:contextualSpacing/>
        <w:jc w:val="center"/>
        <w:rPr>
          <w:szCs w:val="28"/>
        </w:rPr>
      </w:pPr>
      <w:r w:rsidRPr="006C0C71">
        <w:rPr>
          <w:szCs w:val="28"/>
        </w:rPr>
        <w:t>(</w:t>
      </w:r>
      <w:r w:rsidR="00221D1A" w:rsidRPr="006C0C71">
        <w:rPr>
          <w:szCs w:val="28"/>
        </w:rPr>
        <w:t>разработаны</w:t>
      </w:r>
      <w:r w:rsidRPr="006C0C71">
        <w:rPr>
          <w:szCs w:val="28"/>
        </w:rPr>
        <w:t xml:space="preserve"> в соответствии с требованиями Федерального государственного образовательного стандарта </w:t>
      </w:r>
    </w:p>
    <w:p w:rsidR="00456C1F" w:rsidRPr="006C0C71" w:rsidRDefault="00914CE4" w:rsidP="00AF4078">
      <w:pPr>
        <w:contextualSpacing/>
        <w:jc w:val="center"/>
        <w:rPr>
          <w:szCs w:val="28"/>
        </w:rPr>
      </w:pPr>
      <w:r w:rsidRPr="006C0C71">
        <w:rPr>
          <w:szCs w:val="28"/>
        </w:rPr>
        <w:t>на основании учебных программ, рекомендованных министерством Образования и Науки РФ)</w:t>
      </w:r>
    </w:p>
    <w:p w:rsidR="00CD769D" w:rsidRPr="006C0C71" w:rsidRDefault="00CD769D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  <w:r w:rsidRPr="006C0C71">
        <w:rPr>
          <w:b/>
          <w:bCs/>
          <w:szCs w:val="28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6C0C71" w:rsidRDefault="00CD769D" w:rsidP="006C0C71">
      <w:pPr>
        <w:spacing w:before="100" w:beforeAutospacing="1" w:after="100" w:afterAutospacing="1"/>
        <w:jc w:val="center"/>
        <w:rPr>
          <w:b/>
          <w:szCs w:val="28"/>
        </w:rPr>
      </w:pPr>
      <w:r w:rsidRPr="006C0C71">
        <w:rPr>
          <w:b/>
          <w:szCs w:val="28"/>
        </w:rPr>
        <w:t>5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0"/>
        <w:gridCol w:w="2982"/>
        <w:gridCol w:w="969"/>
        <w:gridCol w:w="1022"/>
        <w:gridCol w:w="1022"/>
        <w:gridCol w:w="1076"/>
        <w:gridCol w:w="1022"/>
        <w:gridCol w:w="1076"/>
      </w:tblGrid>
      <w:tr w:rsidR="00CD769D" w:rsidRPr="006C0C71" w:rsidTr="00AF4078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b/>
                <w:bCs/>
                <w:szCs w:val="28"/>
              </w:rPr>
              <w:t>класс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Контрольные упражнения</w:t>
            </w:r>
          </w:p>
        </w:tc>
        <w:tc>
          <w:tcPr>
            <w:tcW w:w="882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ПОКАЗАТЕЛИ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 xml:space="preserve">Учащиеся 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Девочки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Челночный бег 4</w:t>
            </w:r>
            <w:r w:rsidRPr="006C0C71">
              <w:rPr>
                <w:b/>
                <w:bCs/>
                <w:szCs w:val="28"/>
                <w:lang w:val="en-US"/>
              </w:rPr>
              <w:t>x</w:t>
            </w:r>
            <w:r w:rsidRPr="006C0C71">
              <w:rPr>
                <w:b/>
                <w:bCs/>
                <w:szCs w:val="28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11,7</w:t>
            </w:r>
          </w:p>
        </w:tc>
      </w:tr>
      <w:tr w:rsidR="00CD769D" w:rsidRPr="006C0C71" w:rsidTr="00AF4078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6,6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500м,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2,15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3,00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1000м,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5,30-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6,00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10,3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2000 м, мин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Без учета времени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Подтягивание на </w:t>
            </w:r>
            <w:r w:rsidRPr="006C0C71">
              <w:rPr>
                <w:b/>
                <w:bCs/>
                <w:szCs w:val="28"/>
              </w:rPr>
              <w:lastRenderedPageBreak/>
              <w:t>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lastRenderedPageBreak/>
              <w:t>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lastRenderedPageBreak/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Сгибание и разгибание рук в упоре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Наклоны вперед из положения сидя, см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1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8,00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2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18,00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Многоскоки, 8 прыжков, м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Прыжок на скакалке, 15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34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Плавание (без учета времени)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50м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12м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20м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12м</w:t>
            </w:r>
          </w:p>
        </w:tc>
      </w:tr>
    </w:tbl>
    <w:p w:rsidR="00723272" w:rsidRPr="006C0C71" w:rsidRDefault="00723272" w:rsidP="00914CE4">
      <w:pPr>
        <w:rPr>
          <w:szCs w:val="28"/>
        </w:rPr>
      </w:pPr>
    </w:p>
    <w:p w:rsidR="00CD769D" w:rsidRPr="006C0C71" w:rsidRDefault="00CD769D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  <w:r w:rsidRPr="006C0C71">
        <w:rPr>
          <w:b/>
          <w:bCs/>
          <w:szCs w:val="28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6C0C71" w:rsidRDefault="00CD769D" w:rsidP="006C0C71">
      <w:pPr>
        <w:spacing w:before="100" w:beforeAutospacing="1" w:after="100" w:afterAutospacing="1"/>
        <w:jc w:val="center"/>
        <w:rPr>
          <w:b/>
          <w:szCs w:val="28"/>
        </w:rPr>
      </w:pPr>
      <w:r w:rsidRPr="006C0C71">
        <w:rPr>
          <w:b/>
          <w:szCs w:val="28"/>
        </w:rPr>
        <w:t>6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:rsidR="00CD769D" w:rsidRPr="006C0C71" w:rsidTr="00AF4078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b/>
                <w:bCs/>
                <w:szCs w:val="28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ПОКАЗАТЕЛИ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Девочки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Челночный бег 4</w:t>
            </w:r>
            <w:r w:rsidRPr="006C0C71">
              <w:rPr>
                <w:b/>
                <w:bCs/>
                <w:szCs w:val="28"/>
                <w:lang w:val="en-US"/>
              </w:rPr>
              <w:t>x</w:t>
            </w:r>
            <w:r w:rsidRPr="006C0C71">
              <w:rPr>
                <w:b/>
                <w:bCs/>
                <w:szCs w:val="28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11,5</w:t>
            </w:r>
          </w:p>
        </w:tc>
      </w:tr>
      <w:tr w:rsidR="00CD769D" w:rsidRPr="006C0C71" w:rsidTr="00AF4078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6,5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2,22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2,80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11,3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2000 м, мин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Без учета времени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lastRenderedPageBreak/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2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15,00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3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22,00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44</w:t>
            </w:r>
          </w:p>
        </w:tc>
      </w:tr>
      <w:tr w:rsidR="00CD769D" w:rsidRPr="006C0C71" w:rsidTr="00AF4078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Плавание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25м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40м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25м</w:t>
            </w:r>
          </w:p>
        </w:tc>
      </w:tr>
    </w:tbl>
    <w:p w:rsidR="00CD769D" w:rsidRPr="006C0C71" w:rsidRDefault="00CD769D" w:rsidP="00CD769D">
      <w:pPr>
        <w:spacing w:before="100" w:beforeAutospacing="1" w:after="100" w:afterAutospacing="1"/>
        <w:rPr>
          <w:szCs w:val="28"/>
        </w:rPr>
      </w:pPr>
    </w:p>
    <w:p w:rsidR="00CD769D" w:rsidRPr="006C0C71" w:rsidRDefault="00CD769D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  <w:r w:rsidRPr="006C0C71">
        <w:rPr>
          <w:b/>
          <w:bCs/>
          <w:szCs w:val="28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6C0C71" w:rsidRDefault="00CD769D" w:rsidP="006C0C71">
      <w:pPr>
        <w:spacing w:before="100" w:beforeAutospacing="1" w:after="100" w:afterAutospacing="1"/>
        <w:jc w:val="center"/>
        <w:rPr>
          <w:b/>
          <w:szCs w:val="28"/>
        </w:rPr>
      </w:pPr>
      <w:r w:rsidRPr="006C0C71">
        <w:rPr>
          <w:b/>
          <w:szCs w:val="28"/>
        </w:rPr>
        <w:t>7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:rsidR="00CD769D" w:rsidRPr="006C0C71" w:rsidTr="00AF4078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b/>
                <w:bCs/>
                <w:szCs w:val="28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ПОКАЗАТЕЛИ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Девочки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Челночный бег 4</w:t>
            </w:r>
            <w:r w:rsidRPr="006C0C71">
              <w:rPr>
                <w:b/>
                <w:bCs/>
                <w:szCs w:val="28"/>
                <w:lang w:val="en-US"/>
              </w:rPr>
              <w:t>x</w:t>
            </w:r>
            <w:r w:rsidRPr="006C0C71">
              <w:rPr>
                <w:b/>
                <w:bCs/>
                <w:szCs w:val="28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11,3</w:t>
            </w:r>
          </w:p>
        </w:tc>
      </w:tr>
      <w:tr w:rsidR="00CD769D" w:rsidRPr="006C0C71" w:rsidTr="00AF4078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2,60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11,2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2000 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12,40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13,50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145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Сгибание и разгибание рук в </w:t>
            </w:r>
            <w:r w:rsidRPr="006C0C71">
              <w:rPr>
                <w:b/>
                <w:bCs/>
                <w:szCs w:val="28"/>
              </w:rPr>
              <w:lastRenderedPageBreak/>
              <w:t>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lastRenderedPageBreak/>
              <w:t>23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lastRenderedPageBreak/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2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15,00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3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28,00</w:t>
            </w:r>
          </w:p>
        </w:tc>
      </w:tr>
      <w:tr w:rsidR="00CD769D" w:rsidRPr="006C0C71" w:rsidTr="00AF4078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48</w:t>
            </w:r>
          </w:p>
        </w:tc>
      </w:tr>
    </w:tbl>
    <w:p w:rsidR="00AF4078" w:rsidRPr="006C0C71" w:rsidRDefault="00AF4078" w:rsidP="00914CE4">
      <w:pPr>
        <w:rPr>
          <w:szCs w:val="28"/>
        </w:rPr>
      </w:pPr>
    </w:p>
    <w:p w:rsidR="00CD769D" w:rsidRPr="006C0C71" w:rsidRDefault="00CD769D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  <w:r w:rsidRPr="006C0C71">
        <w:rPr>
          <w:b/>
          <w:bCs/>
          <w:szCs w:val="28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6C0C71" w:rsidRDefault="00CD769D" w:rsidP="006C0C71">
      <w:pPr>
        <w:spacing w:before="100" w:beforeAutospacing="1" w:after="100" w:afterAutospacing="1"/>
        <w:jc w:val="center"/>
        <w:rPr>
          <w:b/>
          <w:szCs w:val="28"/>
        </w:rPr>
      </w:pPr>
      <w:r w:rsidRPr="006C0C71">
        <w:rPr>
          <w:b/>
          <w:szCs w:val="28"/>
        </w:rPr>
        <w:t>8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0"/>
        <w:gridCol w:w="2982"/>
        <w:gridCol w:w="969"/>
        <w:gridCol w:w="1022"/>
        <w:gridCol w:w="1022"/>
        <w:gridCol w:w="1076"/>
        <w:gridCol w:w="1022"/>
        <w:gridCol w:w="1076"/>
      </w:tblGrid>
      <w:tr w:rsidR="00CD769D" w:rsidRPr="006C0C71" w:rsidTr="00AF4078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b/>
                <w:bCs/>
                <w:szCs w:val="28"/>
              </w:rPr>
              <w:t>класс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Контрольные упражнения</w:t>
            </w:r>
          </w:p>
        </w:tc>
        <w:tc>
          <w:tcPr>
            <w:tcW w:w="882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ПОКАЗАТЕЛИ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 xml:space="preserve">Учащиеся 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Девочки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Челночный бег 4</w:t>
            </w:r>
            <w:r w:rsidRPr="006C0C71">
              <w:rPr>
                <w:b/>
                <w:bCs/>
                <w:szCs w:val="28"/>
                <w:lang w:val="en-US"/>
              </w:rPr>
              <w:t>x</w:t>
            </w:r>
            <w:r w:rsidRPr="006C0C71">
              <w:rPr>
                <w:b/>
                <w:bCs/>
                <w:szCs w:val="28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11,2</w:t>
            </w:r>
          </w:p>
        </w:tc>
      </w:tr>
      <w:tr w:rsidR="00CD769D" w:rsidRPr="006C0C71" w:rsidTr="00AF4078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Бег 1000 м, мин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5,15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10,8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2000 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13,20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156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Сгибание и разгибание рук в упоре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Наклоны вперед из положения сидя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43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38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Бег на лыжах 3 км, </w:t>
            </w:r>
            <w:r w:rsidRPr="006C0C71">
              <w:rPr>
                <w:b/>
                <w:bCs/>
                <w:szCs w:val="28"/>
              </w:rPr>
              <w:lastRenderedPageBreak/>
              <w:t>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lastRenderedPageBreak/>
              <w:t>16,00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22,30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lastRenderedPageBreak/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5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Без учета времени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Прыжок на скакалке, 25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58</w:t>
            </w:r>
          </w:p>
        </w:tc>
      </w:tr>
    </w:tbl>
    <w:p w:rsidR="00AF4078" w:rsidRPr="006C0C71" w:rsidRDefault="00AF4078" w:rsidP="00914CE4">
      <w:pPr>
        <w:rPr>
          <w:szCs w:val="28"/>
        </w:rPr>
      </w:pPr>
    </w:p>
    <w:p w:rsidR="00D83AFC" w:rsidRDefault="00D83AFC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</w:p>
    <w:p w:rsidR="00D83AFC" w:rsidRDefault="00D83AFC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</w:p>
    <w:p w:rsidR="00CD769D" w:rsidRPr="006C0C71" w:rsidRDefault="00CD769D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  <w:r w:rsidRPr="006C0C71">
        <w:rPr>
          <w:b/>
          <w:bCs/>
          <w:szCs w:val="28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6C0C71" w:rsidRDefault="00CD769D" w:rsidP="006C0C71">
      <w:pPr>
        <w:spacing w:before="100" w:beforeAutospacing="1" w:after="100" w:afterAutospacing="1"/>
        <w:jc w:val="center"/>
        <w:rPr>
          <w:b/>
          <w:szCs w:val="28"/>
        </w:rPr>
      </w:pPr>
      <w:r w:rsidRPr="006C0C71">
        <w:rPr>
          <w:b/>
          <w:szCs w:val="28"/>
        </w:rPr>
        <w:t>9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0"/>
        <w:gridCol w:w="3035"/>
        <w:gridCol w:w="969"/>
        <w:gridCol w:w="969"/>
        <w:gridCol w:w="1022"/>
        <w:gridCol w:w="1076"/>
        <w:gridCol w:w="1022"/>
        <w:gridCol w:w="1076"/>
      </w:tblGrid>
      <w:tr w:rsidR="00CD769D" w:rsidRPr="006C0C71" w:rsidTr="00AF4078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b/>
                <w:bCs/>
                <w:szCs w:val="28"/>
              </w:rPr>
              <w:t>класс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Контрольные упражнения</w:t>
            </w:r>
          </w:p>
        </w:tc>
        <w:tc>
          <w:tcPr>
            <w:tcW w:w="864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ПОКАЗАТЕЛИ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 xml:space="preserve">Учащиеся </w:t>
            </w:r>
          </w:p>
        </w:tc>
        <w:tc>
          <w:tcPr>
            <w:tcW w:w="396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Девочки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Челночный бег 4</w:t>
            </w:r>
            <w:r w:rsidRPr="006C0C71">
              <w:rPr>
                <w:b/>
                <w:bCs/>
                <w:szCs w:val="28"/>
                <w:lang w:val="en-US"/>
              </w:rPr>
              <w:t>x</w:t>
            </w:r>
            <w:r w:rsidRPr="006C0C71">
              <w:rPr>
                <w:b/>
                <w:bCs/>
                <w:szCs w:val="28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9,4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11,0</w:t>
            </w:r>
          </w:p>
        </w:tc>
      </w:tr>
      <w:tr w:rsidR="00CD769D" w:rsidRPr="006C0C71" w:rsidTr="00AF4078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4,6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5,9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1000 м - юноши, сек 500м - девушки,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3,40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4,10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4,40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2,05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2,55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8,5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2000 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8,20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9,45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12,05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210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Сгибание и разгибание рук в упоре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32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Наклоны вперед из положения сидя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26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1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4,3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7,00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2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10,20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10,40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11,10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12,45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13,30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Бег на лыжах 3 км, </w:t>
            </w:r>
            <w:r w:rsidRPr="006C0C71">
              <w:rPr>
                <w:b/>
                <w:bCs/>
                <w:szCs w:val="28"/>
              </w:rPr>
              <w:lastRenderedPageBreak/>
              <w:t>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lastRenderedPageBreak/>
              <w:t>15,30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21,30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lastRenderedPageBreak/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5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Без учета времени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Прыжок на скакалке, 25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58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62</w:t>
            </w:r>
          </w:p>
        </w:tc>
      </w:tr>
    </w:tbl>
    <w:p w:rsidR="00AF4078" w:rsidRDefault="00AF4078" w:rsidP="00D83AFC">
      <w:pPr>
        <w:tabs>
          <w:tab w:val="left" w:pos="2220"/>
        </w:tabs>
        <w:rPr>
          <w:szCs w:val="28"/>
        </w:rPr>
      </w:pPr>
    </w:p>
    <w:p w:rsidR="00D83AFC" w:rsidRPr="006C0C71" w:rsidRDefault="00D83AFC" w:rsidP="00D83AFC">
      <w:pPr>
        <w:tabs>
          <w:tab w:val="left" w:pos="2220"/>
        </w:tabs>
        <w:rPr>
          <w:szCs w:val="28"/>
        </w:rPr>
      </w:pPr>
    </w:p>
    <w:p w:rsidR="00723272" w:rsidRDefault="00723272" w:rsidP="00914CE4">
      <w:pPr>
        <w:rPr>
          <w:szCs w:val="28"/>
        </w:rPr>
      </w:pPr>
    </w:p>
    <w:p w:rsidR="00D83AFC" w:rsidRDefault="00D83AFC" w:rsidP="00914CE4">
      <w:pPr>
        <w:rPr>
          <w:szCs w:val="28"/>
        </w:rPr>
      </w:pPr>
    </w:p>
    <w:p w:rsidR="00D83AFC" w:rsidRDefault="00D83AFC" w:rsidP="00914CE4">
      <w:pPr>
        <w:rPr>
          <w:szCs w:val="28"/>
        </w:rPr>
      </w:pPr>
    </w:p>
    <w:p w:rsidR="00D83AFC" w:rsidRPr="006C0C71" w:rsidRDefault="00D83AFC" w:rsidP="00914CE4">
      <w:pPr>
        <w:rPr>
          <w:szCs w:val="28"/>
        </w:rPr>
      </w:pPr>
    </w:p>
    <w:p w:rsidR="007C610F" w:rsidRPr="006C0C71" w:rsidRDefault="007C610F" w:rsidP="00D83AFC">
      <w:pPr>
        <w:pStyle w:val="a3"/>
        <w:numPr>
          <w:ilvl w:val="0"/>
          <w:numId w:val="1"/>
        </w:numPr>
        <w:ind w:left="0" w:firstLine="0"/>
        <w:jc w:val="center"/>
        <w:rPr>
          <w:b/>
          <w:szCs w:val="28"/>
        </w:rPr>
      </w:pPr>
      <w:r w:rsidRPr="006C0C71">
        <w:rPr>
          <w:b/>
          <w:szCs w:val="28"/>
        </w:rPr>
        <w:t>Требования к выполнению контрольных заданий</w:t>
      </w:r>
    </w:p>
    <w:p w:rsidR="00F44566" w:rsidRPr="006C0C71" w:rsidRDefault="007C610F" w:rsidP="007C610F">
      <w:pPr>
        <w:pStyle w:val="a3"/>
        <w:jc w:val="center"/>
        <w:rPr>
          <w:b/>
          <w:szCs w:val="28"/>
        </w:rPr>
      </w:pPr>
      <w:r w:rsidRPr="006C0C71">
        <w:rPr>
          <w:b/>
          <w:szCs w:val="28"/>
        </w:rPr>
        <w:t>и упражнений.</w:t>
      </w:r>
    </w:p>
    <w:p w:rsidR="007C610F" w:rsidRPr="006C0C71" w:rsidRDefault="007C610F" w:rsidP="00D83AFC">
      <w:pPr>
        <w:pStyle w:val="a3"/>
        <w:jc w:val="left"/>
        <w:rPr>
          <w:szCs w:val="28"/>
        </w:rPr>
      </w:pPr>
    </w:p>
    <w:p w:rsidR="007C610F" w:rsidRPr="006C0C71" w:rsidRDefault="007C610F" w:rsidP="00D83AFC">
      <w:pPr>
        <w:pStyle w:val="a7"/>
        <w:tabs>
          <w:tab w:val="left" w:pos="0"/>
        </w:tabs>
        <w:spacing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</w:t>
      </w:r>
      <w:r w:rsidR="0069367C" w:rsidRPr="006C0C71">
        <w:rPr>
          <w:rFonts w:ascii="Times New Roman" w:hAnsi="Times New Roman" w:cs="Times New Roman"/>
          <w:color w:val="000000"/>
          <w:sz w:val="28"/>
          <w:szCs w:val="28"/>
        </w:rPr>
        <w:t>контрольных упражнений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, учащиеся оцениваются в соответствии с выполненными ими контрольными нормативами при условии отсутствия </w:t>
      </w:r>
      <w:r w:rsidR="00804363" w:rsidRPr="006C0C71">
        <w:rPr>
          <w:rFonts w:ascii="Times New Roman" w:hAnsi="Times New Roman" w:cs="Times New Roman"/>
          <w:color w:val="000000"/>
          <w:sz w:val="28"/>
          <w:szCs w:val="28"/>
        </w:rPr>
        <w:t>нарушений,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 приведённых ниже требований.</w:t>
      </w:r>
    </w:p>
    <w:p w:rsidR="007C610F" w:rsidRPr="006C0C71" w:rsidRDefault="007C610F" w:rsidP="00D83AFC">
      <w:pPr>
        <w:pStyle w:val="a7"/>
        <w:spacing w:after="0" w:line="240" w:lineRule="auto"/>
        <w:ind w:left="0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60 метров</w:t>
      </w:r>
    </w:p>
    <w:p w:rsidR="007C610F" w:rsidRPr="006C0C71" w:rsidRDefault="007C610F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Производится с высокого старта с опорой на одну руку по сигналу судьи.</w:t>
      </w:r>
    </w:p>
    <w:p w:rsidR="007C610F" w:rsidRPr="006C0C71" w:rsidRDefault="007C610F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времени преодоления непрерывным бегом по обозначенной беговой дорожке расстояния в 60 метров в соответствии с нормативами.</w:t>
      </w:r>
    </w:p>
    <w:p w:rsidR="007C610F" w:rsidRPr="006C0C71" w:rsidRDefault="007C610F" w:rsidP="007C610F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C610F" w:rsidRPr="006C0C71" w:rsidRDefault="007C610F" w:rsidP="00D83AFC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1000 метров</w:t>
      </w:r>
    </w:p>
    <w:p w:rsidR="007C610F" w:rsidRPr="006C0C71" w:rsidRDefault="007C610F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Производится с высокого старта по сигналу судьи.</w:t>
      </w:r>
    </w:p>
    <w:p w:rsidR="007C610F" w:rsidRPr="006C0C71" w:rsidRDefault="007C610F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времени преодоления непрерывным бегом по обозначенной дистанции расстояния в 1000 метров в соответствии с нормативами.</w:t>
      </w:r>
    </w:p>
    <w:p w:rsidR="00142DE7" w:rsidRPr="006C0C71" w:rsidRDefault="00142DE7" w:rsidP="00142DE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572467" w:rsidP="00D83AFC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Поднимание туловища из положения «лёжа на спине, руки за головой</w:t>
      </w:r>
    </w:p>
    <w:p w:rsidR="00572467" w:rsidRPr="006C0C71" w:rsidRDefault="00572467" w:rsidP="00D83AFC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Выполняется на гимнастическом мате. Колени согнуты под углом 90 градусов. Во время выполнения упражнения кисти рук должны быть в замке за затылком. При наклоне локти должны коснуться или пересечь условную горизонтальную линию коленей. В положении «лёжа» спина должна касаться поверхности гимнастического мата.</w:t>
      </w:r>
    </w:p>
    <w:p w:rsidR="00572467" w:rsidRPr="006C0C71" w:rsidRDefault="00572467" w:rsidP="00D83AFC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При «разрыве замка» (разъединении пальцев рук), а также, других перечисленных нарушениях, текущее выполнение упражнения не за</w:t>
      </w:r>
      <w:r w:rsidR="00490D61" w:rsidRPr="006C0C71">
        <w:rPr>
          <w:rFonts w:ascii="Times New Roman" w:hAnsi="Times New Roman" w:cs="Times New Roman"/>
          <w:color w:val="000000"/>
          <w:sz w:val="28"/>
          <w:szCs w:val="28"/>
        </w:rPr>
        <w:t>сч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итывается и счёт не произносится. </w:t>
      </w:r>
    </w:p>
    <w:p w:rsidR="00572467" w:rsidRPr="006C0C71" w:rsidRDefault="00572467" w:rsidP="00D83AFC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При выполнении допускается упор ногами или п</w:t>
      </w:r>
      <w:r w:rsidR="00A22AC6">
        <w:rPr>
          <w:rFonts w:ascii="Times New Roman" w:hAnsi="Times New Roman" w:cs="Times New Roman"/>
          <w:color w:val="000000"/>
          <w:sz w:val="28"/>
          <w:szCs w:val="28"/>
        </w:rPr>
        <w:t>ере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держивание их ассистентом.  </w:t>
      </w:r>
    </w:p>
    <w:p w:rsidR="00572467" w:rsidRPr="006C0C71" w:rsidRDefault="00572467" w:rsidP="00D83AFC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Оценивается по количеству </w:t>
      </w:r>
      <w:r w:rsidR="00A22AC6">
        <w:rPr>
          <w:rFonts w:ascii="Times New Roman" w:hAnsi="Times New Roman" w:cs="Times New Roman"/>
          <w:color w:val="000000"/>
          <w:sz w:val="28"/>
          <w:szCs w:val="28"/>
        </w:rPr>
        <w:t>правильно выполненных поднимании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нормативами.</w:t>
      </w:r>
    </w:p>
    <w:p w:rsidR="00572467" w:rsidRPr="006C0C71" w:rsidRDefault="00572467" w:rsidP="00D83AFC">
      <w:pPr>
        <w:pStyle w:val="a7"/>
        <w:spacing w:after="0" w:line="240" w:lineRule="auto"/>
        <w:ind w:firstLine="142"/>
        <w:rPr>
          <w:rFonts w:ascii="Times New Roman" w:hAnsi="Times New Roman" w:cs="Times New Roman"/>
          <w:color w:val="000000"/>
          <w:sz w:val="28"/>
          <w:szCs w:val="28"/>
        </w:rPr>
      </w:pPr>
    </w:p>
    <w:p w:rsidR="00490D61" w:rsidRPr="006C0C71" w:rsidRDefault="00572467" w:rsidP="00D83AFC">
      <w:pPr>
        <w:pStyle w:val="a7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Подтягивание в висе на низкой перекладине.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упражнения, в верхней фазе (в положении согнутых рук), грудь должна касаться перекладины. В нижней фазе руки должны быть полностью выпрямлены. Во время выполнения упражнения не допускаются размахивающие, 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колебательные и другие движения корпуса, направленные на облегчение выполнения упражнения. Не допускается сгибание ног в коленях. 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При нарушении перечисленных требований, текущее выполнение упражнения не засчитывается и счёт не произносится.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подтягиваний в соответствии с нормативами.</w:t>
      </w:r>
    </w:p>
    <w:p w:rsidR="00723272" w:rsidRPr="006C0C71" w:rsidRDefault="00723272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D83AFC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      </w:t>
      </w:r>
      <w:r w:rsidR="00572467"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Приседание на двух ногах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Выполняется на твёрдой ровной поверхности. При этом руки находятся на поясе. Спина прямая. Пятки не отрываются от поверхности. Голова расположена прямо. Взгляд направлен вперёд. В верхней фазе упражнения ноги полностью выпрямляются. В нижней фазе бёдра касаются икроножных мышц.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При нарушении перечисленных требований, текущее выполнение упражнения не за</w:t>
      </w:r>
      <w:r w:rsidR="00490D61" w:rsidRPr="006C0C71">
        <w:rPr>
          <w:rFonts w:ascii="Times New Roman" w:hAnsi="Times New Roman" w:cs="Times New Roman"/>
          <w:color w:val="000000"/>
          <w:sz w:val="28"/>
          <w:szCs w:val="28"/>
        </w:rPr>
        <w:t>сч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>итывается и счёт не произносится.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приседаний в соответствии с нормативами.</w:t>
      </w:r>
    </w:p>
    <w:p w:rsidR="00572467" w:rsidRPr="006C0C7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разбега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>Выполняется способом «согнув ноги». Даётся две попытки. Тренировочная и зачётная. При заступе ногой за планку отталкивания даётся одна дополнительная попытка. При этом оценка снижается на один балл. Расстояние замеряется от точки приземления, ближней к линии отталкивания.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длине расстояния правильно выполненного прыжка в соответствии с нормативами.</w:t>
      </w:r>
    </w:p>
    <w:p w:rsidR="00572467" w:rsidRPr="006C0C7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места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 Выполняется произвольным способом. При этом запрещается заступать на или за линию отталкивания. Толчок производится двумя ногами одновременно. Расстояние замеряется от точки приземления, ближней к линии отталкивания. Даётся две попытки. Тренировочная и зачётная.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длине расстояния правильно выполненного прыжка в соответствии с нормативами.</w:t>
      </w:r>
    </w:p>
    <w:p w:rsidR="00572467" w:rsidRPr="006C0C71" w:rsidRDefault="00572467" w:rsidP="00572467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Метание малого мяча в цель</w:t>
      </w:r>
    </w:p>
    <w:p w:rsidR="00572467" w:rsidRPr="006C0C71" w:rsidRDefault="00D83AFC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72467" w:rsidRPr="006C0C71">
        <w:rPr>
          <w:rFonts w:ascii="Times New Roman" w:hAnsi="Times New Roman" w:cs="Times New Roman"/>
          <w:color w:val="000000"/>
          <w:sz w:val="28"/>
          <w:szCs w:val="28"/>
        </w:rPr>
        <w:t>Мяч весом 150 г. метается в вертикальную мишень (щит с нанесённой разметкой, обруч и т. д.) с разбега. Учащимся выбирается дистанция 10, 14 либо 16 метров. Во время выполнения упражнения по желанию учащегося дистанция может быть изменена.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Оценка производится в соответствии с заявленной дистанцией при условии хотя бы одного попадания в мишень из трёх попыток.</w:t>
      </w:r>
    </w:p>
    <w:p w:rsidR="00490D61" w:rsidRPr="006C0C71" w:rsidRDefault="00490D61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0D61" w:rsidRPr="006C0C71" w:rsidRDefault="00490D61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Оценка других контрольно-нормативных упражнений по видам спорта производится в соответствии с правилами оценивания, принятыми для соответствующих видов.</w:t>
      </w:r>
    </w:p>
    <w:p w:rsidR="00426EA2" w:rsidRDefault="00426EA2" w:rsidP="00426EA2">
      <w:pPr>
        <w:tabs>
          <w:tab w:val="left" w:pos="2025"/>
        </w:tabs>
        <w:spacing w:before="100" w:after="100" w:line="276" w:lineRule="auto"/>
      </w:pPr>
    </w:p>
    <w:sectPr w:rsidR="00426EA2" w:rsidSect="00D83AFC">
      <w:pgSz w:w="11906" w:h="16838"/>
      <w:pgMar w:top="851" w:right="849" w:bottom="993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429" w:rsidRDefault="009A4429" w:rsidP="00D83AFC">
      <w:r>
        <w:separator/>
      </w:r>
    </w:p>
  </w:endnote>
  <w:endnote w:type="continuationSeparator" w:id="0">
    <w:p w:rsidR="009A4429" w:rsidRDefault="009A4429" w:rsidP="00D8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429" w:rsidRDefault="009A4429" w:rsidP="00D83AFC">
      <w:r>
        <w:separator/>
      </w:r>
    </w:p>
  </w:footnote>
  <w:footnote w:type="continuationSeparator" w:id="0">
    <w:p w:rsidR="009A4429" w:rsidRDefault="009A4429" w:rsidP="00D83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D24B8"/>
    <w:multiLevelType w:val="hybridMultilevel"/>
    <w:tmpl w:val="D4704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90D77"/>
    <w:multiLevelType w:val="hybridMultilevel"/>
    <w:tmpl w:val="6EB8F628"/>
    <w:lvl w:ilvl="0" w:tplc="54FC9C4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5331F6"/>
    <w:multiLevelType w:val="hybridMultilevel"/>
    <w:tmpl w:val="DD3E54A8"/>
    <w:lvl w:ilvl="0" w:tplc="54FC9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6EA14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8AF51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820A9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2C36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BC91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6A70C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2C39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CC044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DCC"/>
    <w:rsid w:val="000A4149"/>
    <w:rsid w:val="00137DA4"/>
    <w:rsid w:val="00142DE7"/>
    <w:rsid w:val="001630ED"/>
    <w:rsid w:val="001729D2"/>
    <w:rsid w:val="00194E65"/>
    <w:rsid w:val="001A253F"/>
    <w:rsid w:val="00221D1A"/>
    <w:rsid w:val="002A7860"/>
    <w:rsid w:val="00393DAA"/>
    <w:rsid w:val="003F5202"/>
    <w:rsid w:val="004166AC"/>
    <w:rsid w:val="00426EA2"/>
    <w:rsid w:val="00456C1F"/>
    <w:rsid w:val="004672CB"/>
    <w:rsid w:val="00490D61"/>
    <w:rsid w:val="004E7918"/>
    <w:rsid w:val="00525233"/>
    <w:rsid w:val="00572467"/>
    <w:rsid w:val="005829EF"/>
    <w:rsid w:val="005A1445"/>
    <w:rsid w:val="00636AA0"/>
    <w:rsid w:val="0069367C"/>
    <w:rsid w:val="006C0C71"/>
    <w:rsid w:val="006C75EE"/>
    <w:rsid w:val="006F42D6"/>
    <w:rsid w:val="00714104"/>
    <w:rsid w:val="00723272"/>
    <w:rsid w:val="0072642D"/>
    <w:rsid w:val="00761473"/>
    <w:rsid w:val="00797AD1"/>
    <w:rsid w:val="007C610F"/>
    <w:rsid w:val="007E5831"/>
    <w:rsid w:val="00804363"/>
    <w:rsid w:val="008646FE"/>
    <w:rsid w:val="008B1C92"/>
    <w:rsid w:val="00911575"/>
    <w:rsid w:val="00914CE4"/>
    <w:rsid w:val="00934ED9"/>
    <w:rsid w:val="00935439"/>
    <w:rsid w:val="009A4429"/>
    <w:rsid w:val="009E4970"/>
    <w:rsid w:val="00A22AC6"/>
    <w:rsid w:val="00A70DCC"/>
    <w:rsid w:val="00A73368"/>
    <w:rsid w:val="00AF4078"/>
    <w:rsid w:val="00B44162"/>
    <w:rsid w:val="00B62361"/>
    <w:rsid w:val="00BB344B"/>
    <w:rsid w:val="00BD75EF"/>
    <w:rsid w:val="00C214C9"/>
    <w:rsid w:val="00C242E6"/>
    <w:rsid w:val="00C248C7"/>
    <w:rsid w:val="00C3317B"/>
    <w:rsid w:val="00CD769D"/>
    <w:rsid w:val="00D124B8"/>
    <w:rsid w:val="00D22F1B"/>
    <w:rsid w:val="00D347F6"/>
    <w:rsid w:val="00D83AFC"/>
    <w:rsid w:val="00DC17B7"/>
    <w:rsid w:val="00F40F3F"/>
    <w:rsid w:val="00F44566"/>
    <w:rsid w:val="00FD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6D74E"/>
  <w15:docId w15:val="{4E1AC680-0942-4ED0-BC49-E18804A07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918"/>
    <w:pPr>
      <w:jc w:val="both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729D2"/>
    <w:pPr>
      <w:keepNext/>
      <w:keepLines/>
      <w:spacing w:before="40" w:line="259" w:lineRule="auto"/>
      <w:jc w:val="left"/>
      <w:outlineLvl w:val="1"/>
    </w:pPr>
    <w:rPr>
      <w:rFonts w:ascii="Calibri Light" w:eastAsia="Calibri" w:hAnsi="Calibri Light"/>
      <w:color w:val="2E74B5"/>
      <w:sz w:val="26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E7918"/>
    <w:pPr>
      <w:ind w:left="720"/>
      <w:contextualSpacing/>
    </w:pPr>
  </w:style>
  <w:style w:type="paragraph" w:styleId="a5">
    <w:name w:val="No Spacing"/>
    <w:uiPriority w:val="1"/>
    <w:qFormat/>
    <w:rsid w:val="00914CE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914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semiHidden/>
    <w:unhideWhenUsed/>
    <w:rsid w:val="007C610F"/>
    <w:pPr>
      <w:spacing w:after="120" w:line="276" w:lineRule="auto"/>
      <w:ind w:left="283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C610F"/>
    <w:rPr>
      <w:rFonts w:ascii="Calibri" w:eastAsia="Calibri" w:hAnsi="Calibri" w:cs="Calibri"/>
      <w:sz w:val="22"/>
      <w:szCs w:val="22"/>
      <w:lang w:eastAsia="en-US"/>
    </w:rPr>
  </w:style>
  <w:style w:type="character" w:customStyle="1" w:styleId="3">
    <w:name w:val="Основной текст (3)"/>
    <w:basedOn w:val="a0"/>
    <w:rsid w:val="0093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93543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5439"/>
    <w:pPr>
      <w:widowControl w:val="0"/>
      <w:shd w:val="clear" w:color="auto" w:fill="FFFFFF"/>
      <w:spacing w:before="480" w:after="240" w:line="0" w:lineRule="atLeast"/>
      <w:ind w:hanging="740"/>
      <w:jc w:val="left"/>
    </w:pPr>
    <w:rPr>
      <w:szCs w:val="28"/>
    </w:rPr>
  </w:style>
  <w:style w:type="paragraph" w:styleId="a9">
    <w:name w:val="header"/>
    <w:basedOn w:val="a"/>
    <w:link w:val="aa"/>
    <w:uiPriority w:val="99"/>
    <w:unhideWhenUsed/>
    <w:rsid w:val="00D83AF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3AFC"/>
    <w:rPr>
      <w:sz w:val="28"/>
      <w:szCs w:val="24"/>
    </w:rPr>
  </w:style>
  <w:style w:type="paragraph" w:styleId="ab">
    <w:name w:val="footer"/>
    <w:basedOn w:val="a"/>
    <w:link w:val="ac"/>
    <w:uiPriority w:val="99"/>
    <w:unhideWhenUsed/>
    <w:rsid w:val="00D83AF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3AFC"/>
    <w:rPr>
      <w:sz w:val="28"/>
      <w:szCs w:val="24"/>
    </w:rPr>
  </w:style>
  <w:style w:type="character" w:customStyle="1" w:styleId="20">
    <w:name w:val="Заголовок 2 Знак"/>
    <w:basedOn w:val="a0"/>
    <w:link w:val="2"/>
    <w:uiPriority w:val="99"/>
    <w:rsid w:val="001729D2"/>
    <w:rPr>
      <w:rFonts w:ascii="Calibri Light" w:eastAsia="Calibri" w:hAnsi="Calibri Light"/>
      <w:color w:val="2E74B5"/>
      <w:sz w:val="26"/>
      <w:lang w:eastAsia="en-US"/>
    </w:rPr>
  </w:style>
  <w:style w:type="paragraph" w:styleId="ad">
    <w:name w:val="Normal (Web)"/>
    <w:basedOn w:val="a"/>
    <w:rsid w:val="00426EA2"/>
    <w:pPr>
      <w:widowControl w:val="0"/>
      <w:suppressAutoHyphens/>
      <w:spacing w:before="280" w:after="280"/>
      <w:jc w:val="left"/>
    </w:pPr>
    <w:rPr>
      <w:rFonts w:eastAsia="Arial Unicode MS"/>
      <w:b/>
      <w:kern w:val="1"/>
      <w:sz w:val="24"/>
      <w:lang w:eastAsia="ar-SA"/>
    </w:rPr>
  </w:style>
  <w:style w:type="paragraph" w:styleId="ae">
    <w:name w:val="footnote text"/>
    <w:basedOn w:val="a"/>
    <w:link w:val="af"/>
    <w:uiPriority w:val="99"/>
    <w:semiHidden/>
    <w:rsid w:val="00426EA2"/>
    <w:pPr>
      <w:spacing w:after="160" w:line="259" w:lineRule="auto"/>
      <w:jc w:val="left"/>
    </w:pPr>
    <w:rPr>
      <w:rFonts w:eastAsia="Calibr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426EA2"/>
    <w:rPr>
      <w:rFonts w:eastAsia="Calibri"/>
      <w:lang w:eastAsia="en-US"/>
    </w:rPr>
  </w:style>
  <w:style w:type="character" w:styleId="af0">
    <w:name w:val="footnote reference"/>
    <w:uiPriority w:val="99"/>
    <w:semiHidden/>
    <w:rsid w:val="00426EA2"/>
    <w:rPr>
      <w:rFonts w:cs="Times New Roman"/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426EA2"/>
    <w:rPr>
      <w:sz w:val="28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A22AC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22A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1828</Words>
  <Characters>10422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777</cp:lastModifiedBy>
  <cp:revision>19</cp:revision>
  <cp:lastPrinted>2023-10-09T16:10:00Z</cp:lastPrinted>
  <dcterms:created xsi:type="dcterms:W3CDTF">2019-08-12T18:52:00Z</dcterms:created>
  <dcterms:modified xsi:type="dcterms:W3CDTF">2023-10-09T16:11:00Z</dcterms:modified>
</cp:coreProperties>
</file>